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7AF35">
      <w:pPr>
        <w:spacing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Thứ Ba ngày 1</w:t>
      </w:r>
      <w:r>
        <w:rPr>
          <w:rFonts w:hint="default" w:ascii="Times New Roman" w:hAnsi="Times New Roman" w:cs="Times New Roman"/>
          <w:b/>
          <w:sz w:val="28"/>
          <w:szCs w:val="28"/>
          <w:lang w:val="vi-VN"/>
        </w:rPr>
        <w:t>6</w:t>
      </w:r>
      <w:r>
        <w:rPr>
          <w:rFonts w:hint="default" w:ascii="Times New Roman" w:hAnsi="Times New Roman" w:cs="Times New Roman"/>
          <w:b/>
          <w:sz w:val="28"/>
          <w:szCs w:val="28"/>
        </w:rPr>
        <w:t xml:space="preserve"> tháng 12 năm 202</w:t>
      </w:r>
      <w:r>
        <w:rPr>
          <w:rFonts w:hint="default" w:ascii="Times New Roman" w:hAnsi="Times New Roman" w:cs="Times New Roman"/>
          <w:b/>
          <w:sz w:val="28"/>
          <w:szCs w:val="28"/>
          <w:lang w:val="en-US"/>
        </w:rPr>
        <w:t>5</w:t>
      </w:r>
    </w:p>
    <w:p w14:paraId="6141D3E2">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Tiết</w:t>
      </w: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 Toán</w:t>
      </w:r>
    </w:p>
    <w:p w14:paraId="3BE156D6">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Tiết 44: KHỐI LẬP PHƯƠNG, KHỐI HỘP CHỮ NHẬT </w:t>
      </w:r>
    </w:p>
    <w:p w14:paraId="663259C2">
      <w:pPr>
        <w:spacing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I. </w:t>
      </w:r>
      <w:r>
        <w:rPr>
          <w:rFonts w:hint="default" w:ascii="Times New Roman" w:hAnsi="Times New Roman" w:cs="Times New Roman"/>
          <w:b/>
          <w:sz w:val="28"/>
          <w:szCs w:val="28"/>
          <w:lang w:val="vi-VN"/>
        </w:rPr>
        <w:t>Yêu cầu cần đạt:</w:t>
      </w:r>
    </w:p>
    <w:p w14:paraId="56B940AD">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1. Kiến thức:</w:t>
      </w:r>
    </w:p>
    <w:p w14:paraId="16000C86">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 xml:space="preserve"> - </w:t>
      </w:r>
      <w:r>
        <w:rPr>
          <w:rFonts w:hint="default" w:ascii="Times New Roman" w:hAnsi="Times New Roman" w:cs="Times New Roman"/>
          <w:sz w:val="28"/>
          <w:szCs w:val="28"/>
        </w:rPr>
        <w:t>Nhận biết được khối lập phương, khối hộp chữ nhật qua các vật thật và đồ dùng học tập.</w:t>
      </w:r>
    </w:p>
    <w:p w14:paraId="58C913E4">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2. Năng lực</w:t>
      </w: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 </w:t>
      </w:r>
    </w:p>
    <w:p w14:paraId="4F825AB3">
      <w:pPr>
        <w:spacing w:line="240"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 - </w:t>
      </w:r>
      <w:r>
        <w:rPr>
          <w:rFonts w:hint="default" w:ascii="Times New Roman" w:hAnsi="Times New Roman" w:cs="Times New Roman"/>
          <w:sz w:val="28"/>
          <w:szCs w:val="28"/>
        </w:rPr>
        <w:t xml:space="preserve"> Bước đầu phát triển trí tưởng tượng không gian, liên hệ với thực tế, có hứng thú học tập qua việc thực hành đếm hình, xếp, ghép khối lập phương, khối hộp chữ nhật.</w:t>
      </w:r>
    </w:p>
    <w:p w14:paraId="22A7DF0D">
      <w:pPr>
        <w:spacing w:line="240" w:lineRule="auto"/>
        <w:rPr>
          <w:rFonts w:hint="default" w:ascii="Times New Roman" w:hAnsi="Times New Roman" w:cs="Times New Roman"/>
          <w:sz w:val="28"/>
          <w:szCs w:val="28"/>
          <w:lang w:val="vi-VN"/>
        </w:rPr>
      </w:pPr>
      <w:r>
        <w:rPr>
          <w:rFonts w:hint="default" w:ascii="Times New Roman" w:hAnsi="Times New Roman" w:cs="Times New Roman"/>
          <w:b/>
          <w:sz w:val="28"/>
          <w:szCs w:val="28"/>
        </w:rPr>
        <w:t>3. P</w:t>
      </w:r>
      <w:r>
        <w:rPr>
          <w:rFonts w:hint="default" w:ascii="Times New Roman" w:hAnsi="Times New Roman" w:cs="Times New Roman"/>
          <w:b/>
          <w:sz w:val="28"/>
          <w:szCs w:val="28"/>
          <w:lang w:val="vi-VN"/>
        </w:rPr>
        <w:t>hẩm chất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Chăm chỉ hoàn thành nhiệm vụ cá nhân.</w:t>
      </w:r>
    </w:p>
    <w:p w14:paraId="3EE63E5F">
      <w:pPr>
        <w:spacing w:line="240" w:lineRule="auto"/>
        <w:rPr>
          <w:rFonts w:hint="default" w:ascii="Times New Roman" w:hAnsi="Times New Roman" w:cs="Times New Roman"/>
          <w:b/>
          <w:bCs/>
          <w:iCs/>
          <w:sz w:val="28"/>
          <w:szCs w:val="28"/>
          <w:lang w:val="nl-NL"/>
        </w:rPr>
      </w:pPr>
      <w:r>
        <w:rPr>
          <w:rFonts w:hint="default" w:ascii="Times New Roman" w:hAnsi="Times New Roman" w:cs="Times New Roman"/>
          <w:b/>
          <w:bCs/>
          <w:iCs/>
          <w:color w:val="000000"/>
          <w:spacing w:val="-4"/>
          <w:sz w:val="28"/>
          <w:szCs w:val="28"/>
          <w:lang w:val="nl-NL"/>
        </w:rPr>
        <w:t xml:space="preserve">4. </w:t>
      </w:r>
      <w:r>
        <w:rPr>
          <w:rFonts w:hint="default" w:ascii="Times New Roman" w:hAnsi="Times New Roman" w:cs="Times New Roman"/>
          <w:b/>
          <w:bCs/>
          <w:iCs/>
          <w:sz w:val="28"/>
          <w:szCs w:val="28"/>
          <w:lang w:val="nl-NL"/>
        </w:rPr>
        <w:t>Lồng ghép</w:t>
      </w:r>
      <w:r>
        <w:rPr>
          <w:rFonts w:hint="default" w:ascii="Times New Roman" w:hAnsi="Times New Roman" w:cs="Times New Roman"/>
          <w:b/>
          <w:bCs/>
          <w:sz w:val="28"/>
          <w:szCs w:val="28"/>
          <w:lang w:val="pt-BR"/>
        </w:rPr>
        <w:t xml:space="preserve"> giáo dục kĩ năng công dân số</w:t>
      </w:r>
      <w:r>
        <w:rPr>
          <w:rFonts w:hint="default" w:ascii="Times New Roman" w:hAnsi="Times New Roman" w:cs="Times New Roman"/>
          <w:b/>
          <w:bCs/>
          <w:iCs/>
          <w:sz w:val="28"/>
          <w:szCs w:val="28"/>
          <w:lang w:val="nl-NL"/>
        </w:rPr>
        <w:t>:</w:t>
      </w:r>
    </w:p>
    <w:p w14:paraId="56FC9301">
      <w:pPr>
        <w:spacing w:line="240" w:lineRule="auto"/>
        <w:rPr>
          <w:rFonts w:hint="default" w:ascii="Times New Roman" w:hAnsi="Times New Roman" w:cs="Times New Roman"/>
          <w:sz w:val="28"/>
          <w:szCs w:val="28"/>
        </w:rPr>
      </w:pPr>
      <w:r>
        <w:rPr>
          <w:rFonts w:hint="default" w:ascii="Times New Roman" w:hAnsi="Times New Roman" w:cs="Times New Roman"/>
          <w:b/>
          <w:sz w:val="28"/>
          <w:szCs w:val="28"/>
          <w:highlight w:val="white"/>
        </w:rPr>
        <w:t>1.1.CB1a</w:t>
      </w:r>
      <w:r>
        <w:rPr>
          <w:rFonts w:hint="default" w:ascii="Times New Roman" w:hAnsi="Times New Roman" w:cs="Times New Roman"/>
          <w:b/>
          <w:sz w:val="28"/>
          <w:szCs w:val="28"/>
        </w:rPr>
        <w:t xml:space="preserve">: </w:t>
      </w:r>
      <w:r>
        <w:rPr>
          <w:rFonts w:hint="default" w:ascii="Times New Roman" w:hAnsi="Times New Roman" w:cs="Times New Roman"/>
          <w:sz w:val="28"/>
          <w:szCs w:val="28"/>
          <w:highlight w:val="white"/>
        </w:rPr>
        <w:t xml:space="preserve">Xác định được nhu cầu tìm kiếm thông tin </w:t>
      </w:r>
      <w:r>
        <w:rPr>
          <w:rFonts w:hint="default" w:ascii="Times New Roman" w:hAnsi="Times New Roman" w:cs="Times New Roman"/>
          <w:sz w:val="28"/>
          <w:szCs w:val="28"/>
        </w:rPr>
        <w:t>về đồ vật có dạng khối lập phương, khối hộp chữ nhật trên các thiết bị thông minh.</w:t>
      </w:r>
    </w:p>
    <w:p w14:paraId="2BE14068">
      <w:pPr>
        <w:spacing w:line="240" w:lineRule="auto"/>
        <w:rPr>
          <w:rFonts w:hint="default" w:ascii="Times New Roman" w:hAnsi="Times New Roman" w:cs="Times New Roman"/>
          <w:bCs/>
          <w:sz w:val="28"/>
          <w:szCs w:val="28"/>
        </w:rPr>
      </w:pPr>
      <w:r>
        <w:rPr>
          <w:rFonts w:hint="default" w:ascii="Times New Roman" w:hAnsi="Times New Roman" w:cs="Times New Roman"/>
          <w:b/>
          <w:sz w:val="28"/>
          <w:szCs w:val="28"/>
        </w:rPr>
        <w:t xml:space="preserve">II. </w:t>
      </w:r>
      <w:r>
        <w:rPr>
          <w:rFonts w:hint="default" w:ascii="Times New Roman" w:hAnsi="Times New Roman" w:cs="Times New Roman"/>
          <w:b/>
          <w:sz w:val="28"/>
          <w:szCs w:val="28"/>
          <w:lang w:val="vi-VN"/>
        </w:rPr>
        <w:t>Đồ dùng dạy học</w:t>
      </w:r>
      <w:r>
        <w:rPr>
          <w:rFonts w:hint="default" w:ascii="Times New Roman" w:hAnsi="Times New Roman" w:cs="Times New Roman"/>
          <w:b/>
          <w:sz w:val="28"/>
          <w:szCs w:val="28"/>
        </w:rPr>
        <w:t>:</w:t>
      </w:r>
    </w:p>
    <w:p w14:paraId="7E1DE178">
      <w:pPr>
        <w:numPr>
          <w:ilvl w:val="0"/>
          <w:numId w:val="7"/>
        </w:numPr>
        <w:spacing w:line="240" w:lineRule="auto"/>
        <w:rPr>
          <w:rFonts w:hint="default" w:ascii="Times New Roman" w:hAnsi="Times New Roman" w:cs="Times New Roman"/>
          <w:bCs/>
          <w:sz w:val="28"/>
          <w:szCs w:val="28"/>
        </w:rPr>
      </w:pPr>
      <w:r>
        <w:rPr>
          <w:rFonts w:hint="default" w:ascii="Times New Roman" w:hAnsi="Times New Roman" w:cs="Times New Roman"/>
          <w:bCs/>
          <w:sz w:val="28"/>
          <w:szCs w:val="28"/>
        </w:rPr>
        <w:t xml:space="preserve">GV: </w:t>
      </w:r>
      <w:r>
        <w:rPr>
          <w:rFonts w:hint="default" w:ascii="Times New Roman" w:hAnsi="Times New Roman" w:cs="Times New Roman"/>
          <w:bCs/>
          <w:sz w:val="28"/>
          <w:szCs w:val="28"/>
          <w:lang w:val="vi-VN"/>
        </w:rPr>
        <w:t>Bài giảng điện tử</w:t>
      </w:r>
      <w:r>
        <w:rPr>
          <w:rFonts w:hint="default" w:ascii="Times New Roman" w:hAnsi="Times New Roman" w:cs="Times New Roman"/>
          <w:bCs/>
          <w:sz w:val="28"/>
          <w:szCs w:val="28"/>
        </w:rPr>
        <w:t>.</w:t>
      </w:r>
    </w:p>
    <w:p w14:paraId="051FD9F4">
      <w:pPr>
        <w:numPr>
          <w:ilvl w:val="0"/>
          <w:numId w:val="7"/>
        </w:numPr>
        <w:spacing w:line="240" w:lineRule="auto"/>
        <w:rPr>
          <w:rFonts w:hint="default" w:ascii="Times New Roman" w:hAnsi="Times New Roman" w:cs="Times New Roman"/>
          <w:b/>
          <w:sz w:val="28"/>
          <w:szCs w:val="28"/>
        </w:rPr>
      </w:pPr>
      <w:r>
        <w:rPr>
          <w:rFonts w:hint="default" w:ascii="Times New Roman" w:hAnsi="Times New Roman" w:cs="Times New Roman"/>
          <w:bCs/>
          <w:sz w:val="28"/>
          <w:szCs w:val="28"/>
        </w:rPr>
        <w:t>HS: B</w:t>
      </w:r>
      <w:r>
        <w:rPr>
          <w:rFonts w:hint="default" w:ascii="Times New Roman" w:hAnsi="Times New Roman" w:cs="Times New Roman"/>
          <w:bCs/>
          <w:sz w:val="28"/>
          <w:szCs w:val="28"/>
          <w:lang w:val="vi-VN"/>
        </w:rPr>
        <w:t>ộ đồ dùng học Toán.</w:t>
      </w:r>
      <w:r>
        <w:rPr>
          <w:rFonts w:hint="default" w:ascii="Times New Roman" w:hAnsi="Times New Roman" w:cs="Times New Roman"/>
          <w:sz w:val="28"/>
          <w:szCs w:val="28"/>
        </w:rPr>
        <w:t xml:space="preserve"> </w:t>
      </w:r>
    </w:p>
    <w:p w14:paraId="07B9484F">
      <w:pPr>
        <w:tabs>
          <w:tab w:val="left" w:pos="7020"/>
        </w:tabs>
        <w:spacing w:line="240" w:lineRule="auto"/>
        <w:rPr>
          <w:rFonts w:hint="default" w:ascii="Times New Roman" w:hAnsi="Times New Roman" w:cs="Times New Roman"/>
          <w:b/>
          <w:color w:val="595959"/>
          <w:sz w:val="28"/>
          <w:szCs w:val="28"/>
        </w:rPr>
      </w:pPr>
      <w:r>
        <w:rPr>
          <w:rFonts w:hint="default" w:ascii="Times New Roman" w:hAnsi="Times New Roman" w:cs="Times New Roman"/>
          <w:b/>
          <w:sz w:val="28"/>
          <w:szCs w:val="28"/>
        </w:rPr>
        <w:t>III. Các hoạt động dạy học</w:t>
      </w:r>
      <w:r>
        <w:rPr>
          <w:rFonts w:hint="default" w:ascii="Times New Roman" w:hAnsi="Times New Roman" w:cs="Times New Roman"/>
          <w:b/>
          <w:sz w:val="28"/>
          <w:szCs w:val="28"/>
          <w:lang w:val="vi-VN"/>
        </w:rPr>
        <w:t xml:space="preserve"> chủ yếu:</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3827"/>
      </w:tblGrid>
      <w:tr w14:paraId="02D7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noWrap w:val="0"/>
            <w:vAlign w:val="center"/>
          </w:tcPr>
          <w:p w14:paraId="3B5987AD">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Hoạt động của giáo viên</w:t>
            </w:r>
          </w:p>
        </w:tc>
        <w:tc>
          <w:tcPr>
            <w:tcW w:w="3827" w:type="dxa"/>
            <w:noWrap w:val="0"/>
            <w:vAlign w:val="center"/>
          </w:tcPr>
          <w:p w14:paraId="6CCE8227">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Hoạt động của học sinh</w:t>
            </w:r>
          </w:p>
        </w:tc>
      </w:tr>
      <w:tr w14:paraId="3F4E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bottom w:val="single" w:color="auto" w:sz="4" w:space="0"/>
            </w:tcBorders>
            <w:noWrap w:val="0"/>
            <w:vAlign w:val="top"/>
          </w:tcPr>
          <w:p w14:paraId="3F52268E">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1. Khởi động: (3- 4’)</w:t>
            </w:r>
          </w:p>
          <w:p w14:paraId="660090DA">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Ổn định tổ chức.</w:t>
            </w:r>
          </w:p>
          <w:p w14:paraId="4D3DCDCB">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Thực hiện PT: 7 – 3    8 + 0</w:t>
            </w:r>
          </w:p>
          <w:p w14:paraId="3FD916D7">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Nhận xét, tuyên dương.</w:t>
            </w:r>
          </w:p>
          <w:p w14:paraId="46AFC36E">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Giới thiệu bài:</w:t>
            </w:r>
          </w:p>
          <w:p w14:paraId="48C8E094">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2. Khám phá (10- 12’)</w:t>
            </w:r>
          </w:p>
          <w:p w14:paraId="3733E5E4">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Đưa hình vẽ (phần khám phá sgk), yêu cầu HS quan sát.</w:t>
            </w:r>
          </w:p>
          <w:p w14:paraId="0D5E40CB">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Tranh vẽ gì?</w:t>
            </w:r>
          </w:p>
          <w:p w14:paraId="6E65512A">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Hộp quà, xúc xắc có hình dạng gì?</w:t>
            </w:r>
          </w:p>
          <w:p w14:paraId="7D4FBA42">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GV giới thiệu mô hình khối lập phương.</w:t>
            </w:r>
          </w:p>
          <w:p w14:paraId="4E37F2E5">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Yêu cầu lấy trong bộ ĐD khối lập phương.</w:t>
            </w:r>
          </w:p>
          <w:p w14:paraId="4A5DAA82">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Thực hiện tương tự phần b,</w:t>
            </w:r>
          </w:p>
          <w:p w14:paraId="23FA6545">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Thông qua đồ vật thật (bể cá, loa thùng) và hình vẽ (sgk), GV cho HS quan sát giới thiệu biểu tưởng khối hộp chữ nhật (có mô hình minh họa, nhận dạng tổng thể).</w:t>
            </w:r>
          </w:p>
          <w:p w14:paraId="197F59A0">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Tìm xem trong lớp đồ vật, đồ dùng học tập có khối lập phương, khối hộp chữ nhật.</w:t>
            </w:r>
          </w:p>
          <w:p w14:paraId="31CB0910">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Chốt: - Kể tên những đồ vật có dạng khối lập phương?</w:t>
            </w:r>
          </w:p>
          <w:p w14:paraId="26485CF5">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Những đồ vật nào có dạng khối hộp chữ nhật?</w:t>
            </w:r>
          </w:p>
          <w:p w14:paraId="112F71D5">
            <w:pPr>
              <w:spacing w:line="240" w:lineRule="auto"/>
              <w:rPr>
                <w:rFonts w:hint="default" w:ascii="Times New Roman" w:hAnsi="Times New Roman" w:cs="Times New Roman"/>
                <w:b/>
                <w:bCs/>
                <w:i w:val="0"/>
                <w:iCs/>
                <w:sz w:val="28"/>
                <w:szCs w:val="28"/>
                <w:lang w:val="nl-NL"/>
              </w:rPr>
            </w:pPr>
            <w:r>
              <w:rPr>
                <w:rFonts w:hint="default" w:ascii="Times New Roman" w:hAnsi="Times New Roman" w:cs="Times New Roman"/>
                <w:b/>
                <w:bCs/>
                <w:i w:val="0"/>
                <w:iCs/>
                <w:sz w:val="28"/>
                <w:szCs w:val="28"/>
                <w:lang w:val="nl-NL"/>
              </w:rPr>
              <w:t>* Lồng ghép</w:t>
            </w:r>
            <w:r>
              <w:rPr>
                <w:rFonts w:hint="default" w:ascii="Times New Roman" w:hAnsi="Times New Roman" w:cs="Times New Roman"/>
                <w:b/>
                <w:bCs/>
                <w:i w:val="0"/>
                <w:iCs/>
                <w:sz w:val="28"/>
                <w:szCs w:val="28"/>
                <w:lang w:val="vi-VN"/>
              </w:rPr>
              <w:t xml:space="preserve"> giáo dục kĩ năng công dân số</w:t>
            </w:r>
            <w:r>
              <w:rPr>
                <w:rFonts w:hint="default" w:ascii="Times New Roman" w:hAnsi="Times New Roman" w:cs="Times New Roman"/>
                <w:b/>
                <w:bCs/>
                <w:i w:val="0"/>
                <w:iCs/>
                <w:sz w:val="28"/>
                <w:szCs w:val="28"/>
                <w:lang w:val="nl-NL"/>
              </w:rPr>
              <w:t>:</w:t>
            </w:r>
          </w:p>
          <w:p w14:paraId="535BEB93">
            <w:pPr>
              <w:spacing w:before="80" w:after="80" w:line="240" w:lineRule="auto"/>
              <w:jc w:val="both"/>
              <w:rPr>
                <w:rFonts w:hint="default" w:ascii="Times New Roman" w:hAnsi="Times New Roman" w:cs="Times New Roman"/>
                <w:i/>
                <w:sz w:val="28"/>
                <w:szCs w:val="28"/>
              </w:rPr>
            </w:pPr>
            <w:r>
              <w:rPr>
                <w:rFonts w:hint="default" w:ascii="Times New Roman" w:hAnsi="Times New Roman" w:cs="Times New Roman"/>
                <w:i/>
                <w:sz w:val="28"/>
                <w:szCs w:val="28"/>
              </w:rPr>
              <w:t xml:space="preserve">Ngoài việc quan sát các đồ vật xung quanh các em có thể tìm kiếm trên In – ter -net những đồ vật có dạng khối lập phương, khối hộp chữ nhật. </w:t>
            </w:r>
          </w:p>
          <w:p w14:paraId="73FB49DD">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3. Hoạt động: (15- 17’)</w:t>
            </w:r>
          </w:p>
          <w:p w14:paraId="0009252C">
            <w:pPr>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Bài 1/ 93 (4-5 ’)</w:t>
            </w:r>
          </w:p>
          <w:p w14:paraId="74A1E869">
            <w:pPr>
              <w:spacing w:line="240" w:lineRule="auto"/>
              <w:jc w:val="both"/>
              <w:rPr>
                <w:rFonts w:hint="default" w:ascii="Times New Roman" w:hAnsi="Times New Roman" w:cs="Times New Roman"/>
                <w:b/>
                <w:sz w:val="28"/>
                <w:szCs w:val="28"/>
              </w:rPr>
            </w:pPr>
            <w:r>
              <w:rPr>
                <w:rFonts w:hint="default" w:ascii="Times New Roman" w:hAnsi="Times New Roman" w:cs="Times New Roman"/>
                <w:sz w:val="28"/>
                <w:szCs w:val="28"/>
                <w:lang w:val="vi-VN"/>
              </w:rPr>
              <w:t>KT: Quan sát tranh</w:t>
            </w:r>
            <w:r>
              <w:rPr>
                <w:rFonts w:hint="default" w:ascii="Times New Roman" w:hAnsi="Times New Roman" w:cs="Times New Roman"/>
                <w:sz w:val="28"/>
                <w:szCs w:val="28"/>
              </w:rPr>
              <w:t xml:space="preserve"> nhận dạng</w:t>
            </w:r>
            <w:r>
              <w:rPr>
                <w:rFonts w:hint="default" w:ascii="Times New Roman" w:hAnsi="Times New Roman" w:cs="Times New Roman"/>
                <w:sz w:val="28"/>
                <w:szCs w:val="28"/>
                <w:lang w:val="vi-VN"/>
              </w:rPr>
              <w:t xml:space="preserve"> khối lập phương</w:t>
            </w:r>
            <w:r>
              <w:rPr>
                <w:rFonts w:hint="default" w:ascii="Times New Roman" w:hAnsi="Times New Roman" w:cs="Times New Roman"/>
                <w:sz w:val="28"/>
                <w:szCs w:val="28"/>
              </w:rPr>
              <w:t>.</w:t>
            </w:r>
            <w:r>
              <w:rPr>
                <w:rFonts w:hint="default" w:ascii="Times New Roman" w:hAnsi="Times New Roman" w:cs="Times New Roman"/>
                <w:b/>
                <w:sz w:val="28"/>
                <w:szCs w:val="28"/>
              </w:rPr>
              <w:t xml:space="preserve"> </w:t>
            </w:r>
          </w:p>
          <w:p w14:paraId="3C40D586">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Nêu y/c.</w:t>
            </w:r>
          </w:p>
          <w:p w14:paraId="40E1F7DE">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đưa hình vẽ.</w:t>
            </w:r>
          </w:p>
          <w:p w14:paraId="28554BC4">
            <w:pPr>
              <w:spacing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Yêu cầu HS quan sát các hình khối.</w:t>
            </w:r>
          </w:p>
          <w:p w14:paraId="3310A15E">
            <w:pPr>
              <w:spacing w:line="240" w:lineRule="auto"/>
              <w:jc w:val="both"/>
              <w:rPr>
                <w:rFonts w:hint="default" w:ascii="Times New Roman" w:hAnsi="Times New Roman" w:cs="Times New Roman"/>
                <w:sz w:val="28"/>
                <w:szCs w:val="28"/>
              </w:rPr>
            </w:pPr>
          </w:p>
          <w:p w14:paraId="24A211DF">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Hình nào là khối lập phương?</w:t>
            </w:r>
          </w:p>
          <w:p w14:paraId="4B24005F">
            <w:pPr>
              <w:spacing w:line="240" w:lineRule="auto"/>
              <w:jc w:val="both"/>
              <w:rPr>
                <w:rFonts w:hint="default" w:ascii="Times New Roman" w:hAnsi="Times New Roman" w:cs="Times New Roman"/>
                <w:sz w:val="28"/>
                <w:szCs w:val="28"/>
              </w:rPr>
            </w:pPr>
          </w:p>
          <w:p w14:paraId="2EA9AAD7">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nhận xét</w:t>
            </w:r>
            <w:r>
              <w:rPr>
                <w:rFonts w:hint="default" w:ascii="Times New Roman" w:hAnsi="Times New Roman" w:cs="Times New Roman"/>
                <w:sz w:val="28"/>
                <w:szCs w:val="28"/>
                <w:lang w:val="vi-VN"/>
              </w:rPr>
              <w:t xml:space="preserve"> và chốt đáp án đúng</w:t>
            </w:r>
            <w:r>
              <w:rPr>
                <w:rFonts w:hint="default" w:ascii="Times New Roman" w:hAnsi="Times New Roman" w:cs="Times New Roman"/>
                <w:sz w:val="28"/>
                <w:szCs w:val="28"/>
              </w:rPr>
              <w:t>.</w:t>
            </w:r>
          </w:p>
          <w:p w14:paraId="5BD203ED">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Chốt: </w:t>
            </w:r>
            <w:r>
              <w:rPr>
                <w:rFonts w:hint="default" w:ascii="Times New Roman" w:hAnsi="Times New Roman" w:cs="Times New Roman"/>
                <w:sz w:val="28"/>
                <w:szCs w:val="28"/>
                <w:lang w:val="vi-VN"/>
              </w:rPr>
              <w:t>Quan sát tranh</w:t>
            </w:r>
            <w:r>
              <w:rPr>
                <w:rFonts w:hint="default" w:ascii="Times New Roman" w:hAnsi="Times New Roman" w:cs="Times New Roman"/>
                <w:sz w:val="28"/>
                <w:szCs w:val="28"/>
              </w:rPr>
              <w:t xml:space="preserve"> từ đó nhận ra được hình khối lập phương, rồi nêu tên chữ ở dưới mỗi hình thích hợp đó.</w:t>
            </w:r>
          </w:p>
          <w:p w14:paraId="02DF48BC">
            <w:pPr>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Bài 2/ 93 (4-5’)</w:t>
            </w:r>
          </w:p>
          <w:p w14:paraId="1CDB0863">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KT: Quan sát tranh</w:t>
            </w:r>
            <w:r>
              <w:rPr>
                <w:rFonts w:hint="default" w:ascii="Times New Roman" w:hAnsi="Times New Roman" w:cs="Times New Roman"/>
                <w:sz w:val="28"/>
                <w:szCs w:val="28"/>
              </w:rPr>
              <w:t xml:space="preserve"> nhận dạng k</w:t>
            </w:r>
            <w:r>
              <w:rPr>
                <w:rFonts w:hint="default" w:ascii="Times New Roman" w:hAnsi="Times New Roman" w:cs="Times New Roman"/>
                <w:sz w:val="28"/>
                <w:szCs w:val="28"/>
                <w:lang w:val="vi-VN"/>
              </w:rPr>
              <w:t>hối hộp chữ nhật.</w:t>
            </w:r>
          </w:p>
          <w:p w14:paraId="47D01F3F">
            <w:pPr>
              <w:spacing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rPr>
              <w:t>-</w:t>
            </w:r>
            <w:r>
              <w:rPr>
                <w:rFonts w:hint="default" w:ascii="Times New Roman" w:hAnsi="Times New Roman" w:cs="Times New Roman"/>
                <w:sz w:val="28"/>
                <w:szCs w:val="28"/>
              </w:rPr>
              <w:t xml:space="preserve"> Nêu y/c.</w:t>
            </w:r>
          </w:p>
          <w:p w14:paraId="7539341A">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đưa hình vẽ.</w:t>
            </w:r>
          </w:p>
          <w:p w14:paraId="12A46636">
            <w:pPr>
              <w:spacing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Yêu cầu HS quan sát các hình khối.</w:t>
            </w:r>
          </w:p>
          <w:p w14:paraId="4FDBCCE0">
            <w:pPr>
              <w:spacing w:line="240" w:lineRule="auto"/>
              <w:jc w:val="both"/>
              <w:rPr>
                <w:rFonts w:hint="default" w:ascii="Times New Roman" w:hAnsi="Times New Roman" w:cs="Times New Roman"/>
                <w:sz w:val="28"/>
                <w:szCs w:val="28"/>
              </w:rPr>
            </w:pPr>
          </w:p>
          <w:p w14:paraId="15FE375C">
            <w:pPr>
              <w:spacing w:line="240" w:lineRule="auto"/>
              <w:jc w:val="both"/>
              <w:rPr>
                <w:rFonts w:hint="default" w:ascii="Times New Roman" w:hAnsi="Times New Roman" w:cs="Times New Roman"/>
                <w:sz w:val="28"/>
                <w:szCs w:val="28"/>
              </w:rPr>
            </w:pPr>
          </w:p>
          <w:p w14:paraId="4FE62B04">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Hình nào là khối </w:t>
            </w:r>
            <w:r>
              <w:rPr>
                <w:rFonts w:hint="default" w:ascii="Times New Roman" w:hAnsi="Times New Roman" w:cs="Times New Roman"/>
                <w:sz w:val="28"/>
                <w:szCs w:val="28"/>
                <w:lang w:val="vi-VN"/>
              </w:rPr>
              <w:t>hộp chữ nhật</w:t>
            </w:r>
            <w:r>
              <w:rPr>
                <w:rFonts w:hint="default" w:ascii="Times New Roman" w:hAnsi="Times New Roman" w:cs="Times New Roman"/>
                <w:sz w:val="28"/>
                <w:szCs w:val="28"/>
              </w:rPr>
              <w:t>?</w:t>
            </w:r>
          </w:p>
          <w:p w14:paraId="2014768C">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nhận xét.</w:t>
            </w:r>
          </w:p>
          <w:p w14:paraId="1A935F47">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Chốt: </w:t>
            </w:r>
            <w:r>
              <w:rPr>
                <w:rFonts w:hint="default" w:ascii="Times New Roman" w:hAnsi="Times New Roman" w:cs="Times New Roman"/>
                <w:sz w:val="28"/>
                <w:szCs w:val="28"/>
                <w:lang w:val="vi-VN"/>
              </w:rPr>
              <w:t>Quan sát tranh</w:t>
            </w:r>
            <w:r>
              <w:rPr>
                <w:rFonts w:hint="default" w:ascii="Times New Roman" w:hAnsi="Times New Roman" w:cs="Times New Roman"/>
                <w:sz w:val="28"/>
                <w:szCs w:val="28"/>
              </w:rPr>
              <w:t xml:space="preserve"> từ đó nhận ra được hình khối </w:t>
            </w:r>
            <w:r>
              <w:rPr>
                <w:rFonts w:hint="default" w:ascii="Times New Roman" w:hAnsi="Times New Roman" w:cs="Times New Roman"/>
                <w:sz w:val="28"/>
                <w:szCs w:val="28"/>
                <w:lang w:val="vi-VN"/>
              </w:rPr>
              <w:t>hộp chữ nhật</w:t>
            </w:r>
            <w:r>
              <w:rPr>
                <w:rFonts w:hint="default" w:ascii="Times New Roman" w:hAnsi="Times New Roman" w:cs="Times New Roman"/>
                <w:sz w:val="28"/>
                <w:szCs w:val="28"/>
              </w:rPr>
              <w:t>, rồi nêu tên chữ ở dưới mỗi hình thích hợp đó.</w:t>
            </w:r>
          </w:p>
          <w:p w14:paraId="3E6E5448">
            <w:pPr>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Bài 3/ 93 (6-7’)</w:t>
            </w:r>
          </w:p>
          <w:p w14:paraId="43819DE3">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KT: Quan sát tranh</w:t>
            </w:r>
            <w:r>
              <w:rPr>
                <w:rFonts w:hint="default" w:ascii="Times New Roman" w:hAnsi="Times New Roman" w:cs="Times New Roman"/>
                <w:sz w:val="28"/>
                <w:szCs w:val="28"/>
              </w:rPr>
              <w:t xml:space="preserve"> nhận dạng </w:t>
            </w:r>
            <w:r>
              <w:rPr>
                <w:rFonts w:hint="default" w:ascii="Times New Roman" w:hAnsi="Times New Roman" w:cs="Times New Roman"/>
                <w:sz w:val="28"/>
                <w:szCs w:val="28"/>
                <w:lang w:val="vi-VN"/>
              </w:rPr>
              <w:t>khối lập phương, khối hộp chữ nhật.</w:t>
            </w:r>
          </w:p>
          <w:p w14:paraId="2D183CB1">
            <w:pPr>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GV nêu yêu cầu bài tập.</w:t>
            </w:r>
          </w:p>
          <w:p w14:paraId="4B3E4405">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a/</w:t>
            </w:r>
            <w:r>
              <w:rPr>
                <w:rFonts w:hint="default" w:ascii="Times New Roman" w:hAnsi="Times New Roman" w:cs="Times New Roman"/>
                <w:b/>
                <w:sz w:val="28"/>
                <w:szCs w:val="28"/>
              </w:rPr>
              <w:t xml:space="preserve"> </w:t>
            </w:r>
            <w:r>
              <w:rPr>
                <w:rFonts w:hint="default" w:ascii="Times New Roman" w:hAnsi="Times New Roman" w:cs="Times New Roman"/>
                <w:sz w:val="28"/>
                <w:szCs w:val="28"/>
              </w:rPr>
              <w:t>HD HS làm BT.</w:t>
            </w:r>
          </w:p>
          <w:p w14:paraId="3A084ACE">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đưa hình vẽ.</w:t>
            </w:r>
          </w:p>
          <w:p w14:paraId="3163DD38">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Y/C quan sát, trả lời.</w:t>
            </w:r>
          </w:p>
          <w:p w14:paraId="39DBE5D3">
            <w:pPr>
              <w:spacing w:line="240" w:lineRule="auto"/>
              <w:jc w:val="both"/>
              <w:rPr>
                <w:rFonts w:hint="default" w:ascii="Times New Roman" w:hAnsi="Times New Roman" w:cs="Times New Roman"/>
                <w:sz w:val="28"/>
                <w:szCs w:val="28"/>
              </w:rPr>
            </w:pPr>
            <w:bookmarkStart w:id="0" w:name="_GoBack"/>
            <w:bookmarkEnd w:id="0"/>
          </w:p>
          <w:p w14:paraId="3AA10874">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cùng HS nhận xét.</w:t>
            </w:r>
          </w:p>
          <w:p w14:paraId="3A677082">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b/ Mỗi em có thể nêu tên đồ vật có dạng khối lập phương, khối hộp chữ nhật mà các em biết trong thực tế quanh ta.</w:t>
            </w:r>
          </w:p>
          <w:p w14:paraId="3DFDCED7">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Chốt: </w:t>
            </w:r>
            <w:r>
              <w:rPr>
                <w:rFonts w:hint="default" w:ascii="Times New Roman" w:hAnsi="Times New Roman" w:cs="Times New Roman"/>
                <w:sz w:val="28"/>
                <w:szCs w:val="28"/>
                <w:lang w:val="vi-VN"/>
              </w:rPr>
              <w:t>Quan sát tranh</w:t>
            </w:r>
            <w:r>
              <w:rPr>
                <w:rFonts w:hint="default" w:ascii="Times New Roman" w:hAnsi="Times New Roman" w:cs="Times New Roman"/>
                <w:sz w:val="28"/>
                <w:szCs w:val="28"/>
              </w:rPr>
              <w:t>, nêu tên đồ vật có dạng khối lập phương, khối hộp chữ nhật.</w:t>
            </w:r>
          </w:p>
          <w:p w14:paraId="1B47D978">
            <w:pPr>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lang w:val="vi-VN"/>
              </w:rPr>
              <w:t>4</w:t>
            </w:r>
            <w:r>
              <w:rPr>
                <w:rFonts w:hint="default" w:ascii="Times New Roman" w:hAnsi="Times New Roman" w:cs="Times New Roman"/>
                <w:b/>
                <w:sz w:val="28"/>
                <w:szCs w:val="28"/>
              </w:rPr>
              <w:t>.Củng cố: (1-2’)</w:t>
            </w:r>
          </w:p>
          <w:p w14:paraId="23798277">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Bài học hôm nay, em biết thêm điều gì?</w:t>
            </w:r>
          </w:p>
          <w:p w14:paraId="3A6C7785">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Về nhà quan sát và nhận biết các đồ vật dạng hình khối lập phương và Hình HCN</w:t>
            </w:r>
          </w:p>
        </w:tc>
        <w:tc>
          <w:tcPr>
            <w:tcW w:w="3827" w:type="dxa"/>
            <w:tcBorders>
              <w:bottom w:val="single" w:color="auto" w:sz="4" w:space="0"/>
            </w:tcBorders>
            <w:noWrap w:val="0"/>
            <w:vAlign w:val="top"/>
          </w:tcPr>
          <w:p w14:paraId="153809DA">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Hát.</w:t>
            </w:r>
          </w:p>
          <w:p w14:paraId="07622046">
            <w:pPr>
              <w:spacing w:line="240" w:lineRule="auto"/>
              <w:rPr>
                <w:rFonts w:hint="default" w:ascii="Times New Roman" w:hAnsi="Times New Roman" w:cs="Times New Roman"/>
                <w:sz w:val="28"/>
                <w:szCs w:val="28"/>
              </w:rPr>
            </w:pPr>
          </w:p>
          <w:p w14:paraId="4A67C0D3">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Làm bảng con.</w:t>
            </w:r>
          </w:p>
          <w:p w14:paraId="364A53CA">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Lắng nghe.</w:t>
            </w:r>
          </w:p>
          <w:p w14:paraId="145F5C56">
            <w:pPr>
              <w:spacing w:line="240" w:lineRule="auto"/>
              <w:rPr>
                <w:rFonts w:hint="default" w:ascii="Times New Roman" w:hAnsi="Times New Roman" w:cs="Times New Roman"/>
                <w:sz w:val="28"/>
                <w:szCs w:val="28"/>
              </w:rPr>
            </w:pPr>
          </w:p>
          <w:p w14:paraId="025C7C17">
            <w:pPr>
              <w:pStyle w:val="143"/>
              <w:spacing w:after="0" w:afterAutospacing="0" w:line="240" w:lineRule="auto"/>
              <w:ind w:left="0"/>
              <w:rPr>
                <w:rFonts w:hint="default" w:ascii="Times New Roman" w:hAnsi="Times New Roman" w:cs="Times New Roman"/>
                <w:sz w:val="28"/>
                <w:szCs w:val="28"/>
              </w:rPr>
            </w:pPr>
          </w:p>
          <w:p w14:paraId="06BE3723">
            <w:pPr>
              <w:pStyle w:val="143"/>
              <w:spacing w:after="0" w:afterAutospacing="0" w:line="240" w:lineRule="auto"/>
              <w:ind w:left="0"/>
              <w:rPr>
                <w:rFonts w:hint="default" w:ascii="Times New Roman" w:hAnsi="Times New Roman" w:cs="Times New Roman"/>
                <w:sz w:val="28"/>
                <w:szCs w:val="28"/>
              </w:rPr>
            </w:pPr>
          </w:p>
          <w:p w14:paraId="7774FBF7">
            <w:pPr>
              <w:pStyle w:val="143"/>
              <w:spacing w:after="0" w:afterAutospacing="0" w:line="240" w:lineRule="auto"/>
              <w:ind w:left="0"/>
              <w:rPr>
                <w:rFonts w:hint="default" w:ascii="Times New Roman" w:hAnsi="Times New Roman" w:cs="Times New Roman"/>
                <w:sz w:val="28"/>
                <w:szCs w:val="28"/>
              </w:rPr>
            </w:pPr>
          </w:p>
          <w:p w14:paraId="1ADF622A">
            <w:pPr>
              <w:pStyle w:val="143"/>
              <w:spacing w:after="0" w:afterAutospacing="0" w:line="240" w:lineRule="auto"/>
              <w:ind w:left="0"/>
              <w:rPr>
                <w:rFonts w:hint="default" w:ascii="Times New Roman" w:hAnsi="Times New Roman" w:cs="Times New Roman"/>
                <w:sz w:val="28"/>
                <w:szCs w:val="28"/>
              </w:rPr>
            </w:pPr>
            <w:r>
              <w:rPr>
                <w:rFonts w:hint="default" w:ascii="Times New Roman" w:hAnsi="Times New Roman" w:cs="Times New Roman"/>
                <w:sz w:val="28"/>
                <w:szCs w:val="28"/>
              </w:rPr>
              <w:t>- HS quan sát.</w:t>
            </w:r>
          </w:p>
          <w:p w14:paraId="44C38306">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Hộp quà, xúc xắc.</w:t>
            </w:r>
          </w:p>
          <w:p w14:paraId="59141B79">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hình vuông.</w:t>
            </w:r>
          </w:p>
          <w:p w14:paraId="619D8F2B">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Nhắc lại theo dãy, ĐT.</w:t>
            </w:r>
          </w:p>
          <w:p w14:paraId="44A92B7D">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Thực hiên.</w:t>
            </w:r>
          </w:p>
          <w:p w14:paraId="6D8D194B">
            <w:pPr>
              <w:spacing w:line="240" w:lineRule="auto"/>
              <w:rPr>
                <w:rFonts w:hint="default" w:ascii="Times New Roman" w:hAnsi="Times New Roman" w:cs="Times New Roman"/>
                <w:sz w:val="28"/>
                <w:szCs w:val="28"/>
              </w:rPr>
            </w:pPr>
          </w:p>
          <w:p w14:paraId="6ECCFDFF">
            <w:pPr>
              <w:spacing w:line="240" w:lineRule="auto"/>
              <w:rPr>
                <w:rFonts w:hint="default" w:ascii="Times New Roman" w:hAnsi="Times New Roman" w:cs="Times New Roman"/>
                <w:sz w:val="28"/>
                <w:szCs w:val="28"/>
              </w:rPr>
            </w:pPr>
          </w:p>
          <w:p w14:paraId="7BEFC648">
            <w:pPr>
              <w:pStyle w:val="143"/>
              <w:spacing w:after="0" w:afterAutospacing="0" w:line="240" w:lineRule="auto"/>
              <w:ind w:left="0"/>
              <w:rPr>
                <w:rFonts w:hint="default" w:ascii="Times New Roman" w:hAnsi="Times New Roman" w:cs="Times New Roman"/>
                <w:sz w:val="28"/>
                <w:szCs w:val="28"/>
              </w:rPr>
            </w:pPr>
            <w:r>
              <w:rPr>
                <w:rFonts w:hint="default" w:ascii="Times New Roman" w:hAnsi="Times New Roman" w:cs="Times New Roman"/>
                <w:sz w:val="28"/>
                <w:szCs w:val="28"/>
              </w:rPr>
              <w:t>- Khối hộp chữ nhật.</w:t>
            </w:r>
          </w:p>
          <w:p w14:paraId="67533153">
            <w:pPr>
              <w:spacing w:line="240" w:lineRule="auto"/>
              <w:rPr>
                <w:rFonts w:hint="default" w:ascii="Times New Roman" w:hAnsi="Times New Roman" w:cs="Times New Roman"/>
                <w:sz w:val="28"/>
                <w:szCs w:val="28"/>
              </w:rPr>
            </w:pPr>
          </w:p>
          <w:p w14:paraId="6C01D940">
            <w:pPr>
              <w:spacing w:line="240" w:lineRule="auto"/>
              <w:rPr>
                <w:rFonts w:hint="default" w:ascii="Times New Roman" w:hAnsi="Times New Roman" w:cs="Times New Roman"/>
                <w:sz w:val="28"/>
                <w:szCs w:val="28"/>
              </w:rPr>
            </w:pPr>
          </w:p>
          <w:p w14:paraId="5F146E3A">
            <w:pPr>
              <w:spacing w:line="240" w:lineRule="auto"/>
              <w:rPr>
                <w:rFonts w:hint="default" w:ascii="Times New Roman" w:hAnsi="Times New Roman" w:cs="Times New Roman"/>
                <w:sz w:val="28"/>
                <w:szCs w:val="28"/>
              </w:rPr>
            </w:pPr>
          </w:p>
          <w:p w14:paraId="5A696C0C">
            <w:pPr>
              <w:spacing w:line="240" w:lineRule="auto"/>
              <w:rPr>
                <w:rFonts w:hint="default" w:ascii="Times New Roman" w:hAnsi="Times New Roman" w:cs="Times New Roman"/>
                <w:sz w:val="28"/>
                <w:szCs w:val="28"/>
              </w:rPr>
            </w:pPr>
          </w:p>
          <w:p w14:paraId="31B61D43">
            <w:pPr>
              <w:spacing w:line="240" w:lineRule="auto"/>
              <w:rPr>
                <w:rFonts w:hint="default" w:ascii="Times New Roman" w:hAnsi="Times New Roman" w:cs="Times New Roman"/>
                <w:sz w:val="28"/>
                <w:szCs w:val="28"/>
              </w:rPr>
            </w:pPr>
          </w:p>
          <w:p w14:paraId="65CEDA07">
            <w:pPr>
              <w:numPr>
                <w:ilvl w:val="0"/>
                <w:numId w:val="8"/>
              </w:num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2-3 HS kể.</w:t>
            </w:r>
          </w:p>
          <w:p w14:paraId="784CA85C">
            <w:pPr>
              <w:spacing w:line="240" w:lineRule="auto"/>
              <w:rPr>
                <w:rFonts w:hint="default" w:ascii="Times New Roman" w:hAnsi="Times New Roman" w:cs="Times New Roman"/>
                <w:sz w:val="28"/>
                <w:szCs w:val="28"/>
              </w:rPr>
            </w:pPr>
          </w:p>
          <w:p w14:paraId="3D826C5D">
            <w:pPr>
              <w:spacing w:line="240" w:lineRule="auto"/>
              <w:rPr>
                <w:rFonts w:hint="default" w:ascii="Times New Roman" w:hAnsi="Times New Roman" w:cs="Times New Roman"/>
                <w:sz w:val="28"/>
                <w:szCs w:val="28"/>
              </w:rPr>
            </w:pPr>
          </w:p>
          <w:p w14:paraId="42AEE26C">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HS lắng nghe.</w:t>
            </w:r>
          </w:p>
          <w:p w14:paraId="257E0590">
            <w:pPr>
              <w:spacing w:line="240" w:lineRule="auto"/>
              <w:rPr>
                <w:rFonts w:hint="default" w:ascii="Times New Roman" w:hAnsi="Times New Roman" w:cs="Times New Roman"/>
                <w:sz w:val="28"/>
                <w:szCs w:val="28"/>
              </w:rPr>
            </w:pPr>
          </w:p>
          <w:p w14:paraId="24F59805">
            <w:pPr>
              <w:spacing w:line="240" w:lineRule="auto"/>
              <w:rPr>
                <w:rFonts w:hint="default" w:ascii="Times New Roman" w:hAnsi="Times New Roman" w:cs="Times New Roman"/>
                <w:sz w:val="28"/>
                <w:szCs w:val="28"/>
              </w:rPr>
            </w:pPr>
          </w:p>
          <w:p w14:paraId="3DB85C0E">
            <w:pPr>
              <w:spacing w:line="240" w:lineRule="auto"/>
              <w:rPr>
                <w:rFonts w:hint="default" w:ascii="Times New Roman" w:hAnsi="Times New Roman" w:cs="Times New Roman"/>
                <w:sz w:val="28"/>
                <w:szCs w:val="28"/>
              </w:rPr>
            </w:pPr>
          </w:p>
          <w:p w14:paraId="0AE15FBB">
            <w:pPr>
              <w:spacing w:line="240" w:lineRule="auto"/>
              <w:rPr>
                <w:rFonts w:hint="default" w:ascii="Times New Roman" w:hAnsi="Times New Roman" w:cs="Times New Roman"/>
                <w:sz w:val="28"/>
                <w:szCs w:val="28"/>
              </w:rPr>
            </w:pPr>
          </w:p>
          <w:p w14:paraId="32658EA2">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Nhắc lại.</w:t>
            </w:r>
          </w:p>
          <w:p w14:paraId="24A02C21">
            <w:pPr>
              <w:spacing w:line="240" w:lineRule="auto"/>
              <w:rPr>
                <w:rFonts w:hint="default" w:ascii="Times New Roman" w:hAnsi="Times New Roman" w:cs="Times New Roman"/>
                <w:sz w:val="28"/>
                <w:szCs w:val="28"/>
              </w:rPr>
            </w:pPr>
          </w:p>
          <w:p w14:paraId="5D823B43">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 xml:space="preserve">HS quan sát, thực hiện cá nhân. </w:t>
            </w:r>
          </w:p>
          <w:p w14:paraId="71C25D8D">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nêu.</w:t>
            </w:r>
          </w:p>
          <w:p w14:paraId="49A56DB7">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rPr>
              <w:t>- …</w:t>
            </w:r>
            <w:r>
              <w:rPr>
                <w:rFonts w:hint="default" w:ascii="Times New Roman" w:hAnsi="Times New Roman" w:cs="Times New Roman"/>
                <w:sz w:val="28"/>
                <w:szCs w:val="28"/>
                <w:lang w:val="vi-VN"/>
              </w:rPr>
              <w:t>A và C</w:t>
            </w:r>
          </w:p>
          <w:p w14:paraId="72082080">
            <w:pPr>
              <w:spacing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nhận xét bạn.</w:t>
            </w:r>
          </w:p>
          <w:p w14:paraId="56A247AD">
            <w:pPr>
              <w:spacing w:line="240" w:lineRule="auto"/>
              <w:rPr>
                <w:rFonts w:hint="default" w:ascii="Times New Roman" w:hAnsi="Times New Roman" w:cs="Times New Roman"/>
                <w:sz w:val="28"/>
                <w:szCs w:val="28"/>
                <w:lang w:val="nl-NL"/>
              </w:rPr>
            </w:pPr>
          </w:p>
          <w:p w14:paraId="5B8A56D7">
            <w:pPr>
              <w:spacing w:line="240" w:lineRule="auto"/>
              <w:rPr>
                <w:rFonts w:hint="default" w:ascii="Times New Roman" w:hAnsi="Times New Roman" w:cs="Times New Roman"/>
                <w:sz w:val="28"/>
                <w:szCs w:val="28"/>
                <w:lang w:val="nl-NL"/>
              </w:rPr>
            </w:pPr>
          </w:p>
          <w:p w14:paraId="5B2394DA">
            <w:pPr>
              <w:spacing w:line="240" w:lineRule="auto"/>
              <w:rPr>
                <w:rFonts w:hint="default" w:ascii="Times New Roman" w:hAnsi="Times New Roman" w:cs="Times New Roman"/>
                <w:sz w:val="28"/>
                <w:szCs w:val="28"/>
                <w:lang w:val="nl-NL"/>
              </w:rPr>
            </w:pPr>
          </w:p>
          <w:p w14:paraId="58A287E3">
            <w:pPr>
              <w:spacing w:line="240" w:lineRule="auto"/>
              <w:rPr>
                <w:rFonts w:hint="default" w:ascii="Times New Roman" w:hAnsi="Times New Roman" w:cs="Times New Roman"/>
                <w:sz w:val="28"/>
                <w:szCs w:val="28"/>
              </w:rPr>
            </w:pPr>
          </w:p>
          <w:p w14:paraId="05922E2B">
            <w:pPr>
              <w:spacing w:line="240" w:lineRule="auto"/>
              <w:rPr>
                <w:rFonts w:hint="default" w:ascii="Times New Roman" w:hAnsi="Times New Roman" w:cs="Times New Roman"/>
                <w:sz w:val="28"/>
                <w:szCs w:val="28"/>
                <w:lang w:val="vi-VN"/>
              </w:rPr>
            </w:pPr>
          </w:p>
          <w:p w14:paraId="38EA7D7B">
            <w:pPr>
              <w:spacing w:line="240" w:lineRule="auto"/>
              <w:rPr>
                <w:rFonts w:hint="default" w:ascii="Times New Roman" w:hAnsi="Times New Roman" w:cs="Times New Roman"/>
                <w:sz w:val="28"/>
                <w:szCs w:val="28"/>
                <w:lang w:val="vi-VN"/>
              </w:rPr>
            </w:pPr>
          </w:p>
          <w:p w14:paraId="7E23632C">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Nhắc lại y/c.</w:t>
            </w:r>
          </w:p>
          <w:p w14:paraId="0F8D8A1B">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HS quan sát</w:t>
            </w:r>
          </w:p>
          <w:p w14:paraId="6A917004">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Thực hiện cá nhân, thảo luận nhóm đôi. </w:t>
            </w:r>
          </w:p>
          <w:p w14:paraId="7F57068F">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Đại diện nhóm trình bày.</w:t>
            </w:r>
          </w:p>
          <w:p w14:paraId="73A151DF">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w:t>
            </w:r>
            <w:r>
              <w:rPr>
                <w:rFonts w:hint="default" w:ascii="Times New Roman" w:hAnsi="Times New Roman" w:cs="Times New Roman"/>
                <w:sz w:val="28"/>
                <w:szCs w:val="28"/>
                <w:lang w:val="vi-VN"/>
              </w:rPr>
              <w:t>A và B</w:t>
            </w:r>
            <w:r>
              <w:rPr>
                <w:rFonts w:hint="default" w:ascii="Times New Roman" w:hAnsi="Times New Roman" w:cs="Times New Roman"/>
                <w:sz w:val="28"/>
                <w:szCs w:val="28"/>
              </w:rPr>
              <w:t>.</w:t>
            </w:r>
          </w:p>
          <w:p w14:paraId="319AC70C">
            <w:pPr>
              <w:spacing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nhận xét bạn.</w:t>
            </w:r>
          </w:p>
          <w:p w14:paraId="3DAE5586">
            <w:pPr>
              <w:spacing w:line="240" w:lineRule="auto"/>
              <w:jc w:val="both"/>
              <w:rPr>
                <w:rFonts w:hint="default" w:ascii="Times New Roman" w:hAnsi="Times New Roman" w:cs="Times New Roman"/>
                <w:sz w:val="28"/>
                <w:szCs w:val="28"/>
                <w:lang w:val="nl-NL"/>
              </w:rPr>
            </w:pPr>
          </w:p>
          <w:p w14:paraId="408C0F52">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nêu</w:t>
            </w:r>
          </w:p>
          <w:p w14:paraId="4243BA76">
            <w:pPr>
              <w:spacing w:line="240" w:lineRule="auto"/>
              <w:jc w:val="both"/>
              <w:rPr>
                <w:rFonts w:hint="default" w:ascii="Times New Roman" w:hAnsi="Times New Roman" w:cs="Times New Roman"/>
                <w:sz w:val="28"/>
                <w:szCs w:val="28"/>
                <w:lang w:val="nl-NL"/>
              </w:rPr>
            </w:pPr>
          </w:p>
          <w:p w14:paraId="7E23FFD7">
            <w:pPr>
              <w:spacing w:line="240" w:lineRule="auto"/>
              <w:jc w:val="both"/>
              <w:rPr>
                <w:rFonts w:hint="default" w:ascii="Times New Roman" w:hAnsi="Times New Roman" w:cs="Times New Roman"/>
                <w:sz w:val="28"/>
                <w:szCs w:val="28"/>
                <w:lang w:val="nl-NL"/>
              </w:rPr>
            </w:pPr>
          </w:p>
          <w:p w14:paraId="46E79F55">
            <w:pPr>
              <w:spacing w:line="240" w:lineRule="auto"/>
              <w:jc w:val="both"/>
              <w:rPr>
                <w:rFonts w:hint="default" w:ascii="Times New Roman" w:hAnsi="Times New Roman" w:cs="Times New Roman"/>
                <w:sz w:val="28"/>
                <w:szCs w:val="28"/>
                <w:lang w:val="nl-NL"/>
              </w:rPr>
            </w:pPr>
          </w:p>
          <w:p w14:paraId="67AA9BDB">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Lắng nghe.</w:t>
            </w:r>
          </w:p>
          <w:p w14:paraId="69A2E563">
            <w:pPr>
              <w:spacing w:line="240" w:lineRule="auto"/>
              <w:jc w:val="both"/>
              <w:rPr>
                <w:rFonts w:hint="default" w:ascii="Times New Roman" w:hAnsi="Times New Roman" w:cs="Times New Roman"/>
                <w:sz w:val="28"/>
                <w:szCs w:val="28"/>
                <w:lang w:val="nl-NL"/>
              </w:rPr>
            </w:pPr>
          </w:p>
          <w:p w14:paraId="70A09E83">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Quan sát.</w:t>
            </w:r>
          </w:p>
          <w:p w14:paraId="13DB580B">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miệng, chia sẻ cặp.</w:t>
            </w:r>
          </w:p>
          <w:p w14:paraId="1FE984C5">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Trình bày trước lớp.</w:t>
            </w:r>
          </w:p>
          <w:p w14:paraId="08D061F3">
            <w:pPr>
              <w:spacing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nhận xét bạn.</w:t>
            </w:r>
          </w:p>
          <w:p w14:paraId="6ED6CD16">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Quan sát, suy nghĩ.</w:t>
            </w:r>
          </w:p>
          <w:p w14:paraId="416367E2">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Trình bày cá nhân.</w:t>
            </w:r>
          </w:p>
        </w:tc>
      </w:tr>
    </w:tbl>
    <w:p w14:paraId="4BEBD0CF">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lang w:val="vi-VN"/>
        </w:rPr>
        <w:t>IV. Điều chỉnh sau bài dạy</w:t>
      </w:r>
    </w:p>
    <w:p w14:paraId="7E5B4DEA">
      <w:pPr>
        <w:spacing w:line="240" w:lineRule="auto"/>
        <w:jc w:val="center"/>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_____________________________________</w:t>
      </w:r>
    </w:p>
    <w:p w14:paraId="6FC0992B">
      <w:pPr>
        <w:spacing w:line="240" w:lineRule="auto"/>
        <w:rPr>
          <w:rFonts w:hint="default" w:ascii="Times New Roman" w:hAnsi="Times New Roman" w:cs="Times New Roman"/>
          <w:sz w:val="28"/>
          <w:szCs w:val="28"/>
          <w:lang w:val="en-US"/>
        </w:rPr>
      </w:pPr>
    </w:p>
    <w:p w14:paraId="6CBF33BE">
      <w:pPr>
        <w:spacing w:line="240" w:lineRule="auto"/>
        <w:rPr>
          <w:rFonts w:hint="default" w:ascii="Times New Roman" w:hAnsi="Times New Roman" w:cs="Times New Roman"/>
          <w:sz w:val="28"/>
          <w:szCs w:val="28"/>
          <w:lang w:val="en-US"/>
        </w:rPr>
      </w:pPr>
    </w:p>
    <w:p w14:paraId="2240A6A7">
      <w:pPr>
        <w:spacing w:line="240" w:lineRule="auto"/>
        <w:rPr>
          <w:rFonts w:hint="default" w:ascii="Times New Roman" w:hAnsi="Times New Roman" w:cs="Times New Roman"/>
          <w:sz w:val="28"/>
          <w:szCs w:val="28"/>
          <w:lang w:val="en-US"/>
        </w:rPr>
      </w:pPr>
    </w:p>
    <w:p w14:paraId="5CD3B584">
      <w:pPr>
        <w:spacing w:line="240" w:lineRule="auto"/>
        <w:rPr>
          <w:rFonts w:hint="default" w:ascii="Times New Roman" w:hAnsi="Times New Roman" w:cs="Times New Roman"/>
          <w:sz w:val="28"/>
          <w:szCs w:val="28"/>
          <w:lang w:val="en-US"/>
        </w:rPr>
      </w:pPr>
    </w:p>
    <w:p w14:paraId="22023A66">
      <w:pPr>
        <w:spacing w:line="240" w:lineRule="auto"/>
        <w:rPr>
          <w:rFonts w:hint="default" w:ascii="Times New Roman" w:hAnsi="Times New Roman" w:cs="Times New Roman"/>
          <w:sz w:val="28"/>
          <w:szCs w:val="28"/>
          <w:lang w:val="en-US"/>
        </w:rPr>
      </w:pPr>
    </w:p>
    <w:p w14:paraId="74830A89">
      <w:pPr>
        <w:spacing w:line="240" w:lineRule="auto"/>
        <w:rPr>
          <w:rFonts w:hint="default" w:ascii="Times New Roman" w:hAnsi="Times New Roman" w:cs="Times New Roman"/>
          <w:sz w:val="28"/>
          <w:szCs w:val="28"/>
          <w:lang w:val="en-US"/>
        </w:rPr>
      </w:pPr>
    </w:p>
    <w:p w14:paraId="04CA9C50">
      <w:pPr>
        <w:spacing w:line="240" w:lineRule="auto"/>
        <w:rPr>
          <w:rFonts w:hint="default" w:ascii="Times New Roman" w:hAnsi="Times New Roman" w:cs="Times New Roman"/>
          <w:sz w:val="28"/>
          <w:szCs w:val="28"/>
          <w:lang w:val="en-US"/>
        </w:rPr>
      </w:pPr>
    </w:p>
    <w:p w14:paraId="6E88FA7D">
      <w:pPr>
        <w:spacing w:line="240" w:lineRule="auto"/>
        <w:rPr>
          <w:rFonts w:hint="default" w:ascii="Times New Roman" w:hAnsi="Times New Roman" w:cs="Times New Roman"/>
          <w:sz w:val="28"/>
          <w:szCs w:val="28"/>
          <w:lang w:val="en-US"/>
        </w:rPr>
      </w:pPr>
    </w:p>
    <w:p w14:paraId="6A5C9ABA">
      <w:pPr>
        <w:spacing w:line="240" w:lineRule="auto"/>
        <w:rPr>
          <w:rFonts w:hint="default" w:ascii="Times New Roman" w:hAnsi="Times New Roman" w:cs="Times New Roman"/>
          <w:sz w:val="28"/>
          <w:szCs w:val="28"/>
          <w:lang w:val="en-US"/>
        </w:rPr>
      </w:pPr>
    </w:p>
    <w:p w14:paraId="73419AFF">
      <w:pPr>
        <w:spacing w:line="240" w:lineRule="auto"/>
        <w:rPr>
          <w:rFonts w:hint="default" w:ascii="Times New Roman" w:hAnsi="Times New Roman" w:cs="Times New Roman"/>
          <w:sz w:val="28"/>
          <w:szCs w:val="28"/>
          <w:lang w:val="en-US"/>
        </w:rPr>
      </w:pPr>
    </w:p>
    <w:p w14:paraId="2BA21410">
      <w:pPr>
        <w:spacing w:line="240" w:lineRule="auto"/>
        <w:rPr>
          <w:rFonts w:hint="default" w:ascii="Times New Roman" w:hAnsi="Times New Roman" w:cs="Times New Roman"/>
          <w:sz w:val="28"/>
          <w:szCs w:val="28"/>
          <w:lang w:val="en-US"/>
        </w:rPr>
      </w:pPr>
    </w:p>
    <w:p w14:paraId="28B7E68E">
      <w:pPr>
        <w:spacing w:line="240" w:lineRule="auto"/>
        <w:rPr>
          <w:rFonts w:hint="default" w:ascii="Times New Roman" w:hAnsi="Times New Roman" w:cs="Times New Roman"/>
          <w:sz w:val="28"/>
          <w:szCs w:val="28"/>
          <w:lang w:val="en-US"/>
        </w:rPr>
      </w:pPr>
    </w:p>
    <w:p w14:paraId="1F03827D">
      <w:pPr>
        <w:spacing w:line="240" w:lineRule="auto"/>
        <w:rPr>
          <w:rFonts w:hint="default" w:ascii="Times New Roman" w:hAnsi="Times New Roman" w:cs="Times New Roman"/>
          <w:sz w:val="28"/>
          <w:szCs w:val="28"/>
          <w:lang w:val="en-US"/>
        </w:rPr>
      </w:pPr>
    </w:p>
    <w:p w14:paraId="350523CA">
      <w:pPr>
        <w:spacing w:line="240" w:lineRule="auto"/>
        <w:rPr>
          <w:rFonts w:hint="default" w:ascii="Times New Roman" w:hAnsi="Times New Roman" w:cs="Times New Roman"/>
          <w:sz w:val="28"/>
          <w:szCs w:val="28"/>
          <w:lang w:val="en-US"/>
        </w:rPr>
      </w:pPr>
    </w:p>
    <w:p w14:paraId="79205E2A">
      <w:pPr>
        <w:spacing w:line="240" w:lineRule="auto"/>
        <w:rPr>
          <w:rFonts w:hint="default" w:ascii="Times New Roman" w:hAnsi="Times New Roman" w:cs="Times New Roman"/>
          <w:sz w:val="28"/>
          <w:szCs w:val="28"/>
          <w:lang w:val="en-US"/>
        </w:rPr>
      </w:pPr>
    </w:p>
    <w:p w14:paraId="54EC4140">
      <w:pPr>
        <w:spacing w:line="24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p>
    <w:sectPr>
      <w:pgSz w:w="11907" w:h="16840"/>
      <w:pgMar w:top="1134" w:right="1701"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6">
    <w:nsid w:val="3AAC29B1"/>
    <w:multiLevelType w:val="multilevel"/>
    <w:tmpl w:val="3AAC29B1"/>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5003572"/>
    <w:multiLevelType w:val="multilevel"/>
    <w:tmpl w:val="55003572"/>
    <w:lvl w:ilvl="0" w:tentative="0">
      <w:start w:val="2"/>
      <w:numFmt w:val="bullet"/>
      <w:lvlText w:val="-"/>
      <w:lvlJc w:val="left"/>
      <w:pPr>
        <w:ind w:left="435" w:hanging="360"/>
      </w:pPr>
      <w:rPr>
        <w:rFonts w:hint="default" w:ascii="Times New Roman" w:hAnsi="Times New Roman" w:eastAsia="Calibri" w:cs="Times New Roman"/>
      </w:rPr>
    </w:lvl>
    <w:lvl w:ilvl="1" w:tentative="0">
      <w:start w:val="1"/>
      <w:numFmt w:val="bullet"/>
      <w:lvlText w:val="o"/>
      <w:lvlJc w:val="left"/>
      <w:pPr>
        <w:ind w:left="1155" w:hanging="360"/>
      </w:pPr>
      <w:rPr>
        <w:rFonts w:hint="default" w:ascii="Courier New" w:hAnsi="Courier New" w:cs="Courier New"/>
      </w:rPr>
    </w:lvl>
    <w:lvl w:ilvl="2" w:tentative="0">
      <w:start w:val="1"/>
      <w:numFmt w:val="bullet"/>
      <w:lvlText w:val=""/>
      <w:lvlJc w:val="left"/>
      <w:pPr>
        <w:ind w:left="1875" w:hanging="360"/>
      </w:pPr>
      <w:rPr>
        <w:rFonts w:hint="default" w:ascii="Wingdings" w:hAnsi="Wingdings"/>
      </w:rPr>
    </w:lvl>
    <w:lvl w:ilvl="3" w:tentative="0">
      <w:start w:val="1"/>
      <w:numFmt w:val="bullet"/>
      <w:lvlText w:val=""/>
      <w:lvlJc w:val="left"/>
      <w:pPr>
        <w:ind w:left="2595" w:hanging="360"/>
      </w:pPr>
      <w:rPr>
        <w:rFonts w:hint="default" w:ascii="Symbol" w:hAnsi="Symbol"/>
      </w:rPr>
    </w:lvl>
    <w:lvl w:ilvl="4" w:tentative="0">
      <w:start w:val="1"/>
      <w:numFmt w:val="bullet"/>
      <w:lvlText w:val="o"/>
      <w:lvlJc w:val="left"/>
      <w:pPr>
        <w:ind w:left="3315" w:hanging="360"/>
      </w:pPr>
      <w:rPr>
        <w:rFonts w:hint="default" w:ascii="Courier New" w:hAnsi="Courier New" w:cs="Courier New"/>
      </w:rPr>
    </w:lvl>
    <w:lvl w:ilvl="5" w:tentative="0">
      <w:start w:val="1"/>
      <w:numFmt w:val="bullet"/>
      <w:lvlText w:val=""/>
      <w:lvlJc w:val="left"/>
      <w:pPr>
        <w:ind w:left="4035" w:hanging="360"/>
      </w:pPr>
      <w:rPr>
        <w:rFonts w:hint="default" w:ascii="Wingdings" w:hAnsi="Wingdings"/>
      </w:rPr>
    </w:lvl>
    <w:lvl w:ilvl="6" w:tentative="0">
      <w:start w:val="1"/>
      <w:numFmt w:val="bullet"/>
      <w:lvlText w:val=""/>
      <w:lvlJc w:val="left"/>
      <w:pPr>
        <w:ind w:left="4755" w:hanging="360"/>
      </w:pPr>
      <w:rPr>
        <w:rFonts w:hint="default" w:ascii="Symbol" w:hAnsi="Symbol"/>
      </w:rPr>
    </w:lvl>
    <w:lvl w:ilvl="7" w:tentative="0">
      <w:start w:val="1"/>
      <w:numFmt w:val="bullet"/>
      <w:lvlText w:val="o"/>
      <w:lvlJc w:val="left"/>
      <w:pPr>
        <w:ind w:left="5475" w:hanging="360"/>
      </w:pPr>
      <w:rPr>
        <w:rFonts w:hint="default" w:ascii="Courier New" w:hAnsi="Courier New" w:cs="Courier New"/>
      </w:rPr>
    </w:lvl>
    <w:lvl w:ilvl="8" w:tentative="0">
      <w:start w:val="1"/>
      <w:numFmt w:val="bullet"/>
      <w:lvlText w:val=""/>
      <w:lvlJc w:val="left"/>
      <w:pPr>
        <w:ind w:left="6195" w:hanging="360"/>
      </w:pPr>
      <w:rPr>
        <w:rFonts w:hint="default" w:ascii="Wingdings" w:hAnsi="Wingdings"/>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E7AC9"/>
    <w:rsid w:val="00796037"/>
    <w:rsid w:val="00AA1D8D"/>
    <w:rsid w:val="00B47730"/>
    <w:rsid w:val="00CB0664"/>
    <w:rsid w:val="00FC693F"/>
    <w:rsid w:val="09E85C43"/>
    <w:rsid w:val="19297756"/>
    <w:rsid w:val="230C4563"/>
    <w:rsid w:val="3DB81950"/>
    <w:rsid w:val="459F725F"/>
    <w:rsid w:val="57355505"/>
    <w:rsid w:val="5CFB1ED4"/>
    <w:rsid w:val="647B73B9"/>
    <w:rsid w:val="67F134BF"/>
    <w:rsid w:val="72BF71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qFormat/>
    <w:uiPriority w:val="99"/>
  </w:style>
  <w:style w:type="character" w:customStyle="1" w:styleId="136">
    <w:name w:val="Footer Char"/>
    <w:basedOn w:val="11"/>
    <w:link w:val="18"/>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qFormat/>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288B0-BFC5-4AEC-8163-4A594A314989}">
  <ds:schemaRefs/>
</ds:datastoreItem>
</file>

<file path=docProps/app.xml><?xml version="1.0" encoding="utf-8"?>
<Properties xmlns="http://schemas.openxmlformats.org/officeDocument/2006/extended-properties" xmlns:vt="http://schemas.openxmlformats.org/officeDocument/2006/docPropsVTypes">
  <Template>Normal</Template>
  <Pages>4</Pages>
  <Words>143</Words>
  <Characters>817</Characters>
  <Lines>6</Lines>
  <Paragraphs>1</Paragraphs>
  <TotalTime>1</TotalTime>
  <ScaleCrop>false</ScaleCrop>
  <LinksUpToDate>false</LinksUpToDate>
  <CharactersWithSpaces>959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son nguyen</cp:lastModifiedBy>
  <dcterms:modified xsi:type="dcterms:W3CDTF">2025-12-18T12:09:15Z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17B32831749245889390AF7A0C5081F3_12</vt:lpwstr>
  </property>
</Properties>
</file>